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83A7" w14:textId="5C287D77" w:rsidR="007C428C" w:rsidRPr="00A8786A" w:rsidRDefault="007C428C" w:rsidP="007C428C">
      <w:pPr>
        <w:pStyle w:val="Kop2"/>
        <w:rPr>
          <w:rFonts w:asciiTheme="minorHAnsi" w:hAnsiTheme="minorHAnsi" w:cs="Akkurat Std"/>
          <w:b w:val="0"/>
          <w:i w:val="0"/>
          <w:color w:val="E36C0A"/>
          <w:sz w:val="32"/>
        </w:rPr>
      </w:pPr>
      <w:r w:rsidRPr="00A8786A">
        <w:rPr>
          <w:rFonts w:asciiTheme="minorHAnsi" w:hAnsiTheme="minorHAnsi" w:cs="Akkurat Std"/>
          <w:b w:val="0"/>
          <w:i w:val="0"/>
          <w:color w:val="E36C0A"/>
          <w:sz w:val="32"/>
        </w:rPr>
        <w:t xml:space="preserve">Gemengde kosten </w:t>
      </w:r>
    </w:p>
    <w:p w14:paraId="7ECB5D43" w14:textId="77777777" w:rsidR="00BD417A" w:rsidRDefault="007C428C" w:rsidP="007C428C">
      <w:pPr>
        <w:rPr>
          <w:rFonts w:asciiTheme="minorHAnsi" w:hAnsiTheme="minorHAnsi" w:cs="Akkurat Std"/>
          <w:b/>
          <w:color w:val="E36C0A"/>
          <w:szCs w:val="20"/>
        </w:rPr>
      </w:pPr>
      <w:r w:rsidRPr="0021171C">
        <w:rPr>
          <w:rFonts w:asciiTheme="minorHAnsi" w:hAnsiTheme="minorHAnsi" w:cs="Akkura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D86D" wp14:editId="4DD68019">
                <wp:simplePos x="0" y="0"/>
                <wp:positionH relativeFrom="column">
                  <wp:posOffset>-31297</wp:posOffset>
                </wp:positionH>
                <wp:positionV relativeFrom="paragraph">
                  <wp:posOffset>199874</wp:posOffset>
                </wp:positionV>
                <wp:extent cx="5916295" cy="660903"/>
                <wp:effectExtent l="0" t="0" r="27305" b="254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6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2942" w14:textId="7338EFC9" w:rsidR="007C428C" w:rsidRPr="0021171C" w:rsidRDefault="007C428C" w:rsidP="007C428C">
                            <w:pPr>
                              <w:pStyle w:val="Plattetekst"/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</w:pP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>Als ondernemer kun je te maken hebben met gemengde kosten. Dat betekent dat de kosten niet 100% zakelijk zijn, maar ook een privé aspect hebben. Om voor je te kunnen bepalen welk percentage van bepaalde kosten zakelijk is, verzoeken we je</w:t>
                            </w:r>
                            <w:r w:rsidRPr="0021171C">
                              <w:rPr>
                                <w:rFonts w:ascii="Akkurat Std" w:hAnsi="Akkurat Std" w:cs="Akkurat Std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 xml:space="preserve">onderstaande vragen te beantwoorden. </w:t>
                            </w:r>
                          </w:p>
                          <w:p w14:paraId="63248B36" w14:textId="77777777" w:rsidR="007C428C" w:rsidRDefault="007C428C" w:rsidP="007C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7D86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45pt;margin-top:15.75pt;width:465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">
                <v:textbox>
                  <w:txbxContent>
                    <w:p w14:paraId="38FD2942" w14:textId="7338EFC9" w:rsidR="007C428C" w:rsidRPr="0021171C" w:rsidRDefault="007C428C" w:rsidP="007C428C">
                      <w:pPr>
                        <w:pStyle w:val="Plattetekst"/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</w:pP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>Als ondernemer kun je te maken hebben met gemengde kosten. Dat betekent dat de kosten niet 100% zakelijk zijn, maar ook een privé aspect hebben. Om voor je te kunnen bepalen welk percentage van bepaalde kosten zakelijk is, verzoeken we je</w:t>
                      </w:r>
                      <w:r w:rsidRPr="0021171C">
                        <w:rPr>
                          <w:rFonts w:ascii="Akkurat Std" w:hAnsi="Akkurat Std" w:cs="Akkurat Std"/>
                          <w:b w:val="0"/>
                          <w:sz w:val="22"/>
                        </w:rPr>
                        <w:t xml:space="preserve"> </w:t>
                      </w: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 xml:space="preserve">onderstaande vragen te beantwoorden. </w:t>
                      </w:r>
                    </w:p>
                    <w:p w14:paraId="63248B36" w14:textId="77777777" w:rsidR="007C428C" w:rsidRDefault="007C428C" w:rsidP="007C428C"/>
                  </w:txbxContent>
                </v:textbox>
              </v:shape>
            </w:pict>
          </mc:Fallback>
        </mc:AlternateContent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</w:p>
    <w:p w14:paraId="7D3DB1E0" w14:textId="3BBA1398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  <w:r>
        <w:rPr>
          <w:rFonts w:asciiTheme="minorHAnsi" w:hAnsiTheme="minorHAnsi" w:cs="Akkurat Std"/>
          <w:b/>
          <w:color w:val="E36C0A"/>
          <w:szCs w:val="20"/>
        </w:rPr>
        <w:t>Bedrijfsnaam:</w:t>
      </w:r>
    </w:p>
    <w:p w14:paraId="51BF8765" w14:textId="77777777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</w:p>
    <w:p w14:paraId="24589C92" w14:textId="6C8E8941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  <w:r>
        <w:rPr>
          <w:rFonts w:asciiTheme="minorHAnsi" w:hAnsiTheme="minorHAnsi" w:cs="Akkurat Std"/>
          <w:b/>
          <w:color w:val="E36C0A"/>
          <w:szCs w:val="20"/>
        </w:rPr>
        <w:t>Naam contactpersoon:</w:t>
      </w:r>
    </w:p>
    <w:p w14:paraId="64254238" w14:textId="77777777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</w:p>
    <w:p w14:paraId="71B1540A" w14:textId="3334770E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  <w:r>
        <w:rPr>
          <w:rFonts w:asciiTheme="minorHAnsi" w:hAnsiTheme="minorHAnsi" w:cs="Akkurat Std"/>
          <w:b/>
          <w:color w:val="E36C0A"/>
          <w:szCs w:val="20"/>
        </w:rPr>
        <w:t>Betreft aangiftejaar:</w:t>
      </w:r>
    </w:p>
    <w:p w14:paraId="7A246902" w14:textId="77777777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</w:p>
    <w:p w14:paraId="05FE5982" w14:textId="77777777" w:rsidR="00BD417A" w:rsidRDefault="00BD417A" w:rsidP="007C428C">
      <w:pPr>
        <w:rPr>
          <w:rFonts w:asciiTheme="minorHAnsi" w:hAnsiTheme="minorHAnsi" w:cs="Akkurat Std"/>
          <w:b/>
          <w:color w:val="E36C0A"/>
          <w:szCs w:val="20"/>
        </w:rPr>
      </w:pPr>
    </w:p>
    <w:p w14:paraId="5E8FAF36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1. Internet en telefoonkosten </w:t>
      </w:r>
      <w:r w:rsidRPr="0021171C">
        <w:rPr>
          <w:rFonts w:asciiTheme="minorHAnsi" w:hAnsiTheme="minorHAnsi" w:cs="Akkurat Std"/>
          <w:color w:val="E36C0A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vaste lijn</w:t>
      </w:r>
      <w:r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 thuis</w:t>
      </w:r>
    </w:p>
    <w:p w14:paraId="49419D2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Hoeveel procent van de gesprekskosten van de </w:t>
      </w:r>
      <w:r w:rsidRPr="0021171C">
        <w:rPr>
          <w:rFonts w:asciiTheme="minorHAnsi" w:hAnsiTheme="minorHAnsi" w:cs="Akkurat Std"/>
          <w:sz w:val="22"/>
          <w:szCs w:val="20"/>
        </w:rPr>
        <w:br/>
        <w:t>vaste lijn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…….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mobiel toestel</w:t>
      </w:r>
    </w:p>
    <w:p w14:paraId="7537E37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Hoeveel procent van de gesprekskosten van de</w:t>
      </w:r>
      <w:r w:rsidRPr="0021171C">
        <w:rPr>
          <w:rFonts w:asciiTheme="minorHAnsi" w:hAnsiTheme="minorHAnsi" w:cs="Akkurat Std"/>
          <w:sz w:val="22"/>
          <w:szCs w:val="20"/>
        </w:rPr>
        <w:br/>
        <w:t>mobiel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…….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internet </w:t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t>Hoeveel procent van het internet gebruik is voor</w:t>
      </w:r>
      <w:r w:rsidRPr="0021171C">
        <w:rPr>
          <w:rFonts w:asciiTheme="minorHAnsi" w:hAnsiTheme="minorHAnsi" w:cs="Akkurat Std"/>
          <w:sz w:val="22"/>
          <w:szCs w:val="20"/>
        </w:rPr>
        <w:br/>
        <w:t>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</w:p>
    <w:p w14:paraId="7C1F6DA7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5CBE9CD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2. Werkruimte 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Werkruimte/atelier/garage buiten je woning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br/>
        <w:t xml:space="preserve">2a. Heb je een werkruimte buiten je woning?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>
        <w:rPr>
          <w:rFonts w:asciiTheme="minorHAnsi" w:hAnsiTheme="minorHAnsi" w:cs="Akkurat Std"/>
          <w:sz w:val="22"/>
          <w:szCs w:val="20"/>
        </w:rPr>
        <w:t xml:space="preserve">  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ja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/nee*</w:t>
      </w:r>
    </w:p>
    <w:p w14:paraId="179504E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4AEB0A35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2b. Zo ja, wat is de maandelijkse huurprijs?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   </w:t>
      </w:r>
      <w:r w:rsidRPr="0021171C">
        <w:rPr>
          <w:rFonts w:asciiTheme="minorHAnsi" w:hAnsiTheme="minorHAnsi" w:cs="Akkurat Std"/>
          <w:sz w:val="22"/>
          <w:szCs w:val="20"/>
        </w:rPr>
        <w:t xml:space="preserve">€ ………. </w:t>
      </w:r>
    </w:p>
    <w:p w14:paraId="35F374BD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57D23633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2c. Zit in de huurprijs ook btw?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ja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/nee*</w:t>
      </w:r>
      <w:r w:rsidRPr="0021171C">
        <w:rPr>
          <w:rFonts w:asciiTheme="minorHAnsi" w:hAnsiTheme="minorHAnsi" w:cs="Akkurat Std"/>
          <w:sz w:val="22"/>
          <w:szCs w:val="20"/>
        </w:rPr>
        <w:br/>
      </w:r>
    </w:p>
    <w:p w14:paraId="36761D91" w14:textId="2C6CA120" w:rsidR="007C428C" w:rsidRPr="0021171C" w:rsidRDefault="007C428C" w:rsidP="007C428C">
      <w:pPr>
        <w:rPr>
          <w:rFonts w:asciiTheme="minorHAnsi" w:hAnsiTheme="minorHAnsi" w:cs="Akkurat Std"/>
          <w:b/>
          <w:color w:val="E36C0A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  <w:t xml:space="preserve">3. </w:t>
      </w:r>
      <w:r w:rsidR="00887C2D">
        <w:rPr>
          <w:rFonts w:asciiTheme="minorHAnsi" w:hAnsiTheme="minorHAnsi" w:cs="Akkurat Std"/>
          <w:b/>
          <w:color w:val="E36C0A"/>
          <w:sz w:val="22"/>
          <w:szCs w:val="20"/>
        </w:rPr>
        <w:t>Vervoersmiddelen</w:t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 </w:t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</w:r>
    </w:p>
    <w:p w14:paraId="6C5911C0" w14:textId="357B413F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3a. Heb je </w:t>
      </w:r>
      <w:r w:rsidR="00887C2D">
        <w:rPr>
          <w:rFonts w:asciiTheme="minorHAnsi" w:hAnsiTheme="minorHAnsi" w:cs="Akkurat Std"/>
          <w:sz w:val="22"/>
          <w:szCs w:val="20"/>
        </w:rPr>
        <w:t>vervoersmiddelen die je zakelijk gebruikt</w:t>
      </w:r>
      <w:r w:rsidRPr="0021171C">
        <w:rPr>
          <w:rFonts w:asciiTheme="minorHAnsi" w:hAnsiTheme="minorHAnsi" w:cs="Akkurat Std"/>
          <w:sz w:val="22"/>
          <w:szCs w:val="20"/>
        </w:rPr>
        <w:t>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</w:t>
      </w:r>
      <w:r w:rsidR="00887C2D">
        <w:rPr>
          <w:rFonts w:asciiTheme="minorHAnsi" w:hAnsiTheme="minorHAnsi" w:cs="Akkurat Std"/>
          <w:sz w:val="22"/>
          <w:szCs w:val="20"/>
        </w:rPr>
        <w:t xml:space="preserve">   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ja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 xml:space="preserve">/nee*                                                                                               </w:t>
      </w:r>
    </w:p>
    <w:p w14:paraId="300AD6EE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2AE43CC2" w14:textId="5F4B1404" w:rsidR="007C428C" w:rsidRPr="0021171C" w:rsidRDefault="007C428C" w:rsidP="007C428C">
      <w:pPr>
        <w:rPr>
          <w:rFonts w:asciiTheme="minorHAnsi" w:hAnsiTheme="minorHAnsi" w:cs="Akkurat Std"/>
          <w:i/>
          <w:sz w:val="22"/>
        </w:rPr>
      </w:pPr>
      <w:r>
        <w:rPr>
          <w:rFonts w:asciiTheme="minorHAnsi" w:hAnsiTheme="minorHAnsi" w:cs="Akkurat Std"/>
          <w:i/>
          <w:sz w:val="22"/>
          <w:szCs w:val="20"/>
        </w:rPr>
        <w:t xml:space="preserve">* </w:t>
      </w:r>
      <w:r w:rsidRPr="0021171C">
        <w:rPr>
          <w:rFonts w:asciiTheme="minorHAnsi" w:hAnsiTheme="minorHAnsi" w:cs="Akkurat Std"/>
          <w:i/>
          <w:sz w:val="22"/>
          <w:szCs w:val="20"/>
        </w:rPr>
        <w:t xml:space="preserve">Als je een </w:t>
      </w:r>
      <w:r w:rsidR="00BD417A">
        <w:rPr>
          <w:rFonts w:asciiTheme="minorHAnsi" w:hAnsiTheme="minorHAnsi" w:cs="Akkurat Std"/>
          <w:i/>
          <w:sz w:val="22"/>
          <w:szCs w:val="20"/>
        </w:rPr>
        <w:t>vervoersmiddel zakelijk gebruikt</w:t>
      </w:r>
      <w:r w:rsidRPr="0021171C">
        <w:rPr>
          <w:rFonts w:asciiTheme="minorHAnsi" w:hAnsiTheme="minorHAnsi" w:cs="Akkurat Std"/>
          <w:i/>
          <w:sz w:val="22"/>
          <w:szCs w:val="20"/>
        </w:rPr>
        <w:t xml:space="preserve">, </w:t>
      </w:r>
      <w:r w:rsidR="00BD417A">
        <w:rPr>
          <w:rFonts w:asciiTheme="minorHAnsi" w:hAnsiTheme="minorHAnsi" w:cs="Akkurat Std"/>
          <w:i/>
          <w:sz w:val="22"/>
          <w:szCs w:val="20"/>
        </w:rPr>
        <w:t xml:space="preserve">stuur </w:t>
      </w:r>
      <w:r w:rsidRPr="0021171C">
        <w:rPr>
          <w:rFonts w:asciiTheme="minorHAnsi" w:hAnsiTheme="minorHAnsi" w:cs="Akkurat Std"/>
          <w:i/>
          <w:sz w:val="22"/>
          <w:szCs w:val="20"/>
        </w:rPr>
        <w:t>dan de Opgaaf “</w:t>
      </w:r>
      <w:r w:rsidR="00BD417A">
        <w:rPr>
          <w:rFonts w:asciiTheme="minorHAnsi" w:hAnsiTheme="minorHAnsi" w:cs="Akkurat Std"/>
          <w:i/>
          <w:sz w:val="22"/>
          <w:szCs w:val="20"/>
        </w:rPr>
        <w:t>Vervoersmiddel van de zaak</w:t>
      </w:r>
      <w:r>
        <w:rPr>
          <w:rFonts w:asciiTheme="minorHAnsi" w:hAnsiTheme="minorHAnsi" w:cs="Akkurat Std"/>
          <w:i/>
          <w:sz w:val="22"/>
          <w:szCs w:val="20"/>
        </w:rPr>
        <w:t>” ook mee</w:t>
      </w:r>
      <w:r w:rsidR="00BD417A">
        <w:rPr>
          <w:rFonts w:asciiTheme="minorHAnsi" w:hAnsiTheme="minorHAnsi" w:cs="Akkurat Std"/>
          <w:i/>
          <w:sz w:val="22"/>
          <w:szCs w:val="20"/>
        </w:rPr>
        <w:t xml:space="preserve">. </w:t>
      </w:r>
      <w:r w:rsidRPr="0021171C">
        <w:rPr>
          <w:rFonts w:asciiTheme="minorHAnsi" w:hAnsiTheme="minorHAnsi" w:cs="Akkurat Std"/>
          <w:i/>
          <w:sz w:val="22"/>
          <w:szCs w:val="20"/>
        </w:rPr>
        <w:br/>
      </w:r>
    </w:p>
    <w:p w14:paraId="10FB9F38" w14:textId="77777777" w:rsidR="00E540FC" w:rsidRDefault="00E540FC" w:rsidP="007C428C">
      <w:pPr>
        <w:spacing w:after="200" w:line="276" w:lineRule="auto"/>
      </w:pPr>
    </w:p>
    <w:sectPr w:rsidR="00E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C"/>
    <w:rsid w:val="007C428C"/>
    <w:rsid w:val="00887C2D"/>
    <w:rsid w:val="009C09DF"/>
    <w:rsid w:val="00BD417A"/>
    <w:rsid w:val="00E540FC"/>
    <w:rsid w:val="00F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119"/>
  <w15:docId w15:val="{F651D36D-5AC8-344C-959B-F18C669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28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4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C428C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7C428C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7C428C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2</cp:revision>
  <dcterms:created xsi:type="dcterms:W3CDTF">2023-04-19T08:26:00Z</dcterms:created>
  <dcterms:modified xsi:type="dcterms:W3CDTF">2023-04-19T08:26:00Z</dcterms:modified>
</cp:coreProperties>
</file>